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9" w:rsidRDefault="00A71219" w:rsidP="00A7121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Regulamin ko</w:t>
      </w:r>
      <w:r w:rsidR="00364C61">
        <w:rPr>
          <w:b/>
          <w:sz w:val="40"/>
          <w:szCs w:val="40"/>
        </w:rPr>
        <w:t xml:space="preserve">nkursu </w:t>
      </w:r>
      <w:proofErr w:type="spellStart"/>
      <w:r w:rsidR="00364C61">
        <w:rPr>
          <w:b/>
          <w:sz w:val="40"/>
          <w:szCs w:val="40"/>
        </w:rPr>
        <w:t>fotograficzno</w:t>
      </w:r>
      <w:proofErr w:type="spellEnd"/>
      <w:r w:rsidR="00364C61">
        <w:rPr>
          <w:b/>
          <w:sz w:val="40"/>
          <w:szCs w:val="40"/>
        </w:rPr>
        <w:t xml:space="preserve"> – plastycznego</w:t>
      </w:r>
    </w:p>
    <w:p w:rsidR="00A71219" w:rsidRDefault="00364C61" w:rsidP="00A712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A71219">
        <w:rPr>
          <w:b/>
          <w:sz w:val="40"/>
          <w:szCs w:val="40"/>
        </w:rPr>
        <w:t>pt. „</w:t>
      </w:r>
      <w:r>
        <w:rPr>
          <w:b/>
          <w:sz w:val="40"/>
          <w:szCs w:val="40"/>
        </w:rPr>
        <w:t>Chroń powietrze naszej planety”</w:t>
      </w:r>
    </w:p>
    <w:p w:rsidR="00A71219" w:rsidRDefault="00364C61" w:rsidP="00A71219">
      <w:r>
        <w:t xml:space="preserve">w ramach projektu „Bajo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sol</w:t>
      </w:r>
      <w:proofErr w:type="spellEnd"/>
      <w:r>
        <w:t xml:space="preserve">” </w:t>
      </w:r>
      <w:r w:rsidR="00A71219">
        <w:t xml:space="preserve">między II Liceum Ogólnokształcącym  im. M. Kopernika  w Kędzierzynie – Koźlu, a Liceum </w:t>
      </w:r>
      <w:r>
        <w:t>IES  Luís</w:t>
      </w:r>
      <w:r w:rsidR="00A71219">
        <w:t xml:space="preserve"> </w:t>
      </w:r>
      <w:proofErr w:type="spellStart"/>
      <w:r w:rsidR="00A71219">
        <w:t>García</w:t>
      </w:r>
      <w:proofErr w:type="spellEnd"/>
      <w:r w:rsidR="00A71219">
        <w:t xml:space="preserve"> Berlanga w Alicante.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>Uczestnikami konkursu mogą być wszyscy uczniowie obu szkół, którzy intere</w:t>
      </w:r>
      <w:r w:rsidR="00364C61">
        <w:t xml:space="preserve">sują się fotografią </w:t>
      </w:r>
      <w:r>
        <w:t xml:space="preserve"> i artystycznymi formami postrzegania otaczającego nas świata .</w:t>
      </w:r>
    </w:p>
    <w:p w:rsidR="00A71219" w:rsidRDefault="00364C61" w:rsidP="00A71219">
      <w:pPr>
        <w:pStyle w:val="Akapitzlist"/>
        <w:numPr>
          <w:ilvl w:val="0"/>
          <w:numId w:val="1"/>
        </w:numPr>
      </w:pPr>
      <w:r>
        <w:t xml:space="preserve">Tematyką </w:t>
      </w:r>
      <w:r w:rsidR="00C0009E">
        <w:t>konkursu jest ukazanie zagrożeń  związanych z zanieczyszczeniem</w:t>
      </w:r>
      <w:r>
        <w:t xml:space="preserve"> powietrza</w:t>
      </w:r>
      <w:r w:rsidR="00A71219">
        <w:t xml:space="preserve"> </w:t>
      </w:r>
      <w:r>
        <w:t xml:space="preserve"> na naszej planecie oraz sposobó</w:t>
      </w:r>
      <w:r w:rsidR="00A341D0">
        <w:t>w walki z tym palącym problemem</w:t>
      </w:r>
      <w:r>
        <w:t>. Formy ukazania tematu konkursu  zależą</w:t>
      </w:r>
      <w:r w:rsidR="00A71219">
        <w:t xml:space="preserve"> od inwencji twórczej autorów nadsyłanych prac i jest to nieograniczone pole możliwości!</w:t>
      </w:r>
      <w:r>
        <w:t xml:space="preserve"> Zdjęcia, plakaty, banery, obrazy, grafika</w:t>
      </w:r>
      <w:r w:rsidR="00CB0D24">
        <w:t xml:space="preserve"> etc.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>Fotografie  oraz</w:t>
      </w:r>
      <w:r w:rsidR="00364C61">
        <w:t xml:space="preserve"> inne prace artystyczne ,</w:t>
      </w:r>
      <w:r>
        <w:t xml:space="preserve"> mog</w:t>
      </w:r>
      <w:r w:rsidR="004A3637">
        <w:t>ą być wykonane dowolną techniką</w:t>
      </w:r>
      <w:r>
        <w:t>, w dowolnej  kolorystyce.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>Każdy uczestnik może przesłać  1 pracę konkursową w każdej z ka</w:t>
      </w:r>
      <w:r w:rsidR="004A3637">
        <w:t>tegorii</w:t>
      </w:r>
      <w:r w:rsidR="00364C61">
        <w:t>: fotografia</w:t>
      </w:r>
      <w:r w:rsidR="00C0009E">
        <w:t xml:space="preserve"> i/</w:t>
      </w:r>
      <w:r w:rsidR="00364C61">
        <w:t xml:space="preserve"> lub plakat, obraz itp.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 xml:space="preserve">Termin nadsyłania prac upływa </w:t>
      </w:r>
      <w:r w:rsidR="00364C61">
        <w:rPr>
          <w:b/>
        </w:rPr>
        <w:t>31 marca 2020.</w:t>
      </w:r>
    </w:p>
    <w:p w:rsidR="00A71219" w:rsidRDefault="00CB0D24" w:rsidP="00A71219">
      <w:pPr>
        <w:pStyle w:val="Akapitzlist"/>
        <w:numPr>
          <w:ilvl w:val="0"/>
          <w:numId w:val="1"/>
        </w:numPr>
      </w:pPr>
      <w:r>
        <w:t>Prace należy nadsyłać na adres:</w:t>
      </w:r>
      <w:r w:rsidR="00C34619">
        <w:t xml:space="preserve"> </w:t>
      </w:r>
      <w:hyperlink r:id="rId6" w:history="1">
        <w:r w:rsidR="00C34619" w:rsidRPr="00D1667F">
          <w:rPr>
            <w:rStyle w:val="Hipercze"/>
          </w:rPr>
          <w:t>konkurs.air@gmail.com</w:t>
        </w:r>
      </w:hyperlink>
      <w:r w:rsidR="00C34619">
        <w:t xml:space="preserve"> .</w:t>
      </w:r>
      <w:r w:rsidR="00A71219">
        <w:rPr>
          <w:rFonts w:ascii="Verdana" w:hAnsi="Verdana"/>
          <w:sz w:val="18"/>
          <w:szCs w:val="18"/>
        </w:rPr>
        <w:t>Zdjęcia w formacie jpg</w:t>
      </w:r>
      <w:r w:rsidR="00364C61">
        <w:rPr>
          <w:rFonts w:ascii="Verdana" w:hAnsi="Verdana"/>
          <w:sz w:val="18"/>
          <w:szCs w:val="18"/>
        </w:rPr>
        <w:t xml:space="preserve">. </w:t>
      </w:r>
      <w:r w:rsidR="00C34619">
        <w:rPr>
          <w:rFonts w:ascii="Verdana" w:hAnsi="Verdana"/>
          <w:sz w:val="18"/>
          <w:szCs w:val="18"/>
        </w:rPr>
        <w:t>Prace plastyczne proszę składać w Sali 26.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>Wszelkie prace skopiowane, b</w:t>
      </w:r>
      <w:r w:rsidR="004A3637">
        <w:t>ędące własnością innych autorów</w:t>
      </w:r>
      <w:r w:rsidR="00C34619">
        <w:t>,</w:t>
      </w:r>
      <w:r w:rsidR="004A3637">
        <w:t xml:space="preserve"> </w:t>
      </w:r>
      <w:r>
        <w:t>nie będą brane pod uwagę w konkursie.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>W skład jury wchodzą przedstawiciele  szkoły polskiej i hiszpańskiej.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>Na laureatów konkursu czekają bardzo atrakcyjne nagrody.</w:t>
      </w:r>
    </w:p>
    <w:p w:rsidR="00A71219" w:rsidRDefault="00A71219" w:rsidP="00A71219">
      <w:pPr>
        <w:pStyle w:val="Akapitzlist"/>
        <w:numPr>
          <w:ilvl w:val="0"/>
          <w:numId w:val="1"/>
        </w:numPr>
      </w:pPr>
      <w:r>
        <w:t xml:space="preserve">Rozstrzygnięcie konkursu nastąpi w dniu </w:t>
      </w:r>
      <w:r w:rsidR="006D0039">
        <w:rPr>
          <w:b/>
        </w:rPr>
        <w:t>21 kwietnia 2020.</w:t>
      </w:r>
    </w:p>
    <w:p w:rsidR="00A71219" w:rsidRDefault="00A71219" w:rsidP="00A71219">
      <w:r>
        <w:t>Dodatkowe informac</w:t>
      </w:r>
      <w:r w:rsidR="00A341D0">
        <w:t>je o konkursie można uzyskać u p. M.</w:t>
      </w:r>
      <w:r w:rsidR="00C0009E">
        <w:t xml:space="preserve"> </w:t>
      </w:r>
      <w:r w:rsidR="00A341D0">
        <w:t>Szatkowskiej – Strzały  i p</w:t>
      </w:r>
      <w:r>
        <w:t>. K</w:t>
      </w:r>
      <w:r w:rsidR="00A341D0">
        <w:t>.</w:t>
      </w:r>
      <w:r>
        <w:t xml:space="preserve"> </w:t>
      </w:r>
      <w:r w:rsidR="00C0009E">
        <w:t xml:space="preserve"> </w:t>
      </w:r>
      <w:bookmarkStart w:id="0" w:name="_GoBack"/>
      <w:bookmarkEnd w:id="0"/>
      <w:proofErr w:type="spellStart"/>
      <w:r>
        <w:t>Wajman</w:t>
      </w:r>
      <w:proofErr w:type="spellEnd"/>
      <w:r>
        <w:t>.</w:t>
      </w:r>
    </w:p>
    <w:p w:rsidR="00A71219" w:rsidRDefault="00A71219" w:rsidP="00A71219"/>
    <w:p w:rsidR="00BA5EF5" w:rsidRDefault="00A819A9"/>
    <w:sectPr w:rsidR="00BA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16CC"/>
    <w:multiLevelType w:val="hybridMultilevel"/>
    <w:tmpl w:val="11D2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9"/>
    <w:rsid w:val="00317C85"/>
    <w:rsid w:val="00364C61"/>
    <w:rsid w:val="004A3637"/>
    <w:rsid w:val="006D0039"/>
    <w:rsid w:val="0077088E"/>
    <w:rsid w:val="00835CC5"/>
    <w:rsid w:val="00A341D0"/>
    <w:rsid w:val="00A71219"/>
    <w:rsid w:val="00A819A9"/>
    <w:rsid w:val="00C0009E"/>
    <w:rsid w:val="00C34619"/>
    <w:rsid w:val="00C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219"/>
    <w:rPr>
      <w:strike w:val="0"/>
      <w:dstrike w:val="0"/>
      <w:color w:val="00B4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7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219"/>
    <w:rPr>
      <w:strike w:val="0"/>
      <w:dstrike w:val="0"/>
      <w:color w:val="00B4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7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a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2020-01-16T21:54:00Z</dcterms:created>
  <dcterms:modified xsi:type="dcterms:W3CDTF">2020-01-16T21:54:00Z</dcterms:modified>
</cp:coreProperties>
</file>